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3C1" w:rsidRDefault="009043C1" w:rsidP="009043C1">
      <w:pPr>
        <w:pStyle w:val="StandardWeb"/>
        <w:spacing w:after="0" w:line="240" w:lineRule="auto"/>
      </w:pPr>
      <w:r w:rsidRPr="009043C1">
        <w:drawing>
          <wp:inline distT="0" distB="0" distL="0" distR="0" wp14:anchorId="0F0689C3" wp14:editId="09D01486">
            <wp:extent cx="4358096" cy="971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578" cy="97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hyperlink r:id="rId5" w:history="1">
        <w:r>
          <w:rPr>
            <w:rStyle w:val="Hyperlink"/>
            <w:rFonts w:ascii="Myriad Pro" w:hAnsi="Myriad Pro"/>
            <w:spacing w:val="-2"/>
          </w:rPr>
          <w:t>https://diatoniks.de/</w:t>
        </w:r>
      </w:hyperlink>
    </w:p>
    <w:p w:rsidR="003C08CF" w:rsidRDefault="00607D1A"/>
    <w:p w:rsidR="009043C1" w:rsidRDefault="009043C1"/>
    <w:p w:rsidR="009043C1" w:rsidRDefault="009043C1" w:rsidP="009043C1">
      <w:pPr>
        <w:pStyle w:val="StandardWeb"/>
        <w:spacing w:after="0" w:line="488" w:lineRule="atLeast"/>
        <w:ind w:left="40"/>
      </w:pPr>
      <w:r>
        <w:rPr>
          <w:b/>
          <w:bCs/>
          <w:sz w:val="44"/>
          <w:szCs w:val="44"/>
        </w:rPr>
        <w:t xml:space="preserve">Haltung zeigen </w:t>
      </w:r>
      <w:r>
        <w:rPr>
          <w:sz w:val="36"/>
          <w:szCs w:val="36"/>
        </w:rPr>
        <w:t>-</w:t>
      </w:r>
    </w:p>
    <w:p w:rsidR="009043C1" w:rsidRDefault="009043C1" w:rsidP="009043C1">
      <w:pPr>
        <w:pStyle w:val="StandardWeb"/>
        <w:spacing w:before="91" w:beforeAutospacing="0" w:after="0" w:line="240" w:lineRule="auto"/>
        <w:ind w:left="40" w:right="147"/>
      </w:pPr>
      <w:r>
        <w:rPr>
          <w:rFonts w:ascii="Myriad Pro" w:hAnsi="Myriad Pro"/>
          <w:sz w:val="32"/>
          <w:szCs w:val="32"/>
        </w:rPr>
        <w:t>der</w:t>
      </w:r>
      <w:r>
        <w:rPr>
          <w:rFonts w:ascii="Myriad Pro" w:hAnsi="Myriad Pro"/>
          <w:spacing w:val="-1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Traum von Fairness,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Mitgefühl und</w:t>
      </w:r>
      <w:r>
        <w:rPr>
          <w:rFonts w:ascii="Myriad Pro" w:hAnsi="Myriad Pro"/>
          <w:spacing w:val="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humorvollem Miteinander</w:t>
      </w:r>
      <w:r>
        <w:rPr>
          <w:rFonts w:ascii="Myriad Pro" w:hAnsi="Myriad Pro"/>
          <w:spacing w:val="-1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 xml:space="preserve">gegen die </w:t>
      </w:r>
      <w:proofErr w:type="spellStart"/>
      <w:r>
        <w:rPr>
          <w:rFonts w:ascii="Myriad Pro" w:hAnsi="Myriad Pro"/>
          <w:sz w:val="32"/>
          <w:szCs w:val="32"/>
        </w:rPr>
        <w:t>Verzweifung</w:t>
      </w:r>
      <w:proofErr w:type="spellEnd"/>
      <w:r>
        <w:rPr>
          <w:rFonts w:ascii="Myriad Pro" w:hAnsi="Myriad Pro"/>
          <w:sz w:val="32"/>
          <w:szCs w:val="32"/>
        </w:rPr>
        <w:t>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die Illusion,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den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Selbstbetrug</w:t>
      </w:r>
      <w:r>
        <w:rPr>
          <w:rFonts w:ascii="Myriad Pro" w:hAnsi="Myriad Pro"/>
          <w:spacing w:val="10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- „De Zeit,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sz w:val="32"/>
          <w:szCs w:val="32"/>
        </w:rPr>
        <w:t>de</w:t>
      </w:r>
      <w:proofErr w:type="spellEnd"/>
      <w:r>
        <w:rPr>
          <w:rFonts w:ascii="Myriad Pro" w:hAnsi="Myriad Pro"/>
          <w:spacing w:val="-2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sz w:val="32"/>
          <w:szCs w:val="32"/>
        </w:rPr>
        <w:t>ma</w:t>
      </w:r>
      <w:proofErr w:type="spellEnd"/>
      <w:r>
        <w:rPr>
          <w:rFonts w:ascii="Myriad Pro" w:hAnsi="Myriad Pro"/>
          <w:spacing w:val="10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sz w:val="32"/>
          <w:szCs w:val="32"/>
        </w:rPr>
        <w:t>jetz</w:t>
      </w:r>
      <w:proofErr w:type="spellEnd"/>
      <w:r>
        <w:rPr>
          <w:rFonts w:ascii="Myriad Pro" w:hAnsi="Myriad Pro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sz w:val="32"/>
          <w:szCs w:val="32"/>
        </w:rPr>
        <w:t>ham</w:t>
      </w:r>
      <w:proofErr w:type="spellEnd"/>
      <w:r>
        <w:rPr>
          <w:rFonts w:ascii="Myriad Pro" w:hAnsi="Myriad Pro"/>
          <w:sz w:val="32"/>
          <w:szCs w:val="32"/>
        </w:rPr>
        <w:t>“</w:t>
      </w:r>
      <w:r>
        <w:rPr>
          <w:rFonts w:ascii="Myriad Pro" w:hAnsi="Myriad Pro"/>
          <w:spacing w:val="-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-</w:t>
      </w:r>
      <w:r>
        <w:rPr>
          <w:rFonts w:ascii="Myriad Pro" w:hAnsi="Myriad Pro"/>
          <w:spacing w:val="70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verrückt,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schnell,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absurd.</w:t>
      </w:r>
      <w:r>
        <w:rPr>
          <w:rFonts w:ascii="Myriad Pro" w:hAnsi="Myriad Pro"/>
          <w:spacing w:val="-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Das tragen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 xml:space="preserve">die </w:t>
      </w:r>
      <w:proofErr w:type="spellStart"/>
      <w:r>
        <w:rPr>
          <w:rFonts w:ascii="Myriad Pro" w:hAnsi="Myriad Pro"/>
          <w:sz w:val="32"/>
          <w:szCs w:val="32"/>
        </w:rPr>
        <w:t>DIATONIkS</w:t>
      </w:r>
      <w:proofErr w:type="spellEnd"/>
      <w:r>
        <w:rPr>
          <w:rFonts w:ascii="Myriad Pro" w:hAnsi="Myriad Pro"/>
          <w:sz w:val="32"/>
          <w:szCs w:val="32"/>
        </w:rPr>
        <w:t xml:space="preserve"> auf</w:t>
      </w:r>
      <w:r>
        <w:rPr>
          <w:rFonts w:ascii="Myriad Pro" w:hAnsi="Myriad Pro"/>
          <w:spacing w:val="-1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der</w:t>
      </w:r>
      <w:r>
        <w:rPr>
          <w:rFonts w:ascii="Myriad Pro" w:hAnsi="Myriad Pro"/>
          <w:spacing w:val="1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Bühne aus.</w:t>
      </w:r>
      <w:r>
        <w:rPr>
          <w:rFonts w:ascii="Myriad Pro" w:hAnsi="Myriad Pro"/>
          <w:spacing w:val="-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Zum Weinen,</w:t>
      </w:r>
      <w:r>
        <w:rPr>
          <w:rFonts w:ascii="Myriad Pro" w:hAnsi="Myriad Pro"/>
          <w:spacing w:val="10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zum Lachen,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zum Tanzen.</w:t>
      </w:r>
      <w:r>
        <w:rPr>
          <w:rFonts w:ascii="Myriad Pro" w:hAnsi="Myriad Pro"/>
          <w:spacing w:val="-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Die große soziale Frage wird</w:t>
      </w:r>
      <w:r>
        <w:rPr>
          <w:rFonts w:ascii="Myriad Pro" w:hAnsi="Myriad Pro"/>
          <w:spacing w:val="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aufgemischt mit fetziger</w:t>
      </w:r>
      <w:r>
        <w:rPr>
          <w:rFonts w:ascii="Myriad Pro" w:hAnsi="Myriad Pro"/>
          <w:spacing w:val="-1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Musik,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Volksmusik</w:t>
      </w:r>
      <w:r>
        <w:rPr>
          <w:rFonts w:ascii="Myriad Pro" w:hAnsi="Myriad Pro"/>
          <w:spacing w:val="-2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&amp;</w:t>
      </w:r>
      <w:r>
        <w:rPr>
          <w:rFonts w:ascii="Myriad Pro" w:hAnsi="Myriad Pro"/>
          <w:spacing w:val="-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Polka,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Blues,</w:t>
      </w:r>
      <w:r>
        <w:rPr>
          <w:rFonts w:ascii="Myriad Pro" w:hAnsi="Myriad Pro"/>
          <w:spacing w:val="-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Reggae und</w:t>
      </w:r>
      <w:r>
        <w:rPr>
          <w:rFonts w:ascii="Myriad Pro" w:hAnsi="Myriad Pro"/>
          <w:spacing w:val="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Walz.</w:t>
      </w:r>
      <w:r>
        <w:rPr>
          <w:rFonts w:ascii="Myriad Pro" w:hAnsi="Myriad Pro"/>
          <w:spacing w:val="-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Das Gefühl muss raus,</w:t>
      </w:r>
      <w:r>
        <w:rPr>
          <w:rFonts w:ascii="Myriad Pro" w:hAnsi="Myriad Pro"/>
          <w:spacing w:val="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die Musik</w:t>
      </w:r>
      <w:r>
        <w:rPr>
          <w:rFonts w:ascii="Myriad Pro" w:hAnsi="Myriad Pro"/>
          <w:spacing w:val="-2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wird</w:t>
      </w:r>
      <w:r>
        <w:rPr>
          <w:rFonts w:ascii="Myriad Pro" w:hAnsi="Myriad Pro"/>
          <w:spacing w:val="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 xml:space="preserve">maßlos um </w:t>
      </w:r>
      <w:proofErr w:type="spellStart"/>
      <w:proofErr w:type="gramStart"/>
      <w:r>
        <w:rPr>
          <w:rFonts w:ascii="Myriad Pro" w:hAnsi="Myriad Pro"/>
          <w:sz w:val="32"/>
          <w:szCs w:val="32"/>
        </w:rPr>
        <w:t>das</w:t>
      </w:r>
      <w:r>
        <w:t>„</w:t>
      </w:r>
      <w:proofErr w:type="gramEnd"/>
      <w:r>
        <w:rPr>
          <w:rFonts w:ascii="Myriad Pro" w:hAnsi="Myriad Pro"/>
          <w:sz w:val="32"/>
          <w:szCs w:val="32"/>
        </w:rPr>
        <w:t>System</w:t>
      </w:r>
      <w:proofErr w:type="spellEnd"/>
      <w:r>
        <w:rPr>
          <w:rFonts w:ascii="Myriad Pro" w:hAnsi="Myriad Pro"/>
          <w:sz w:val="32"/>
          <w:szCs w:val="32"/>
        </w:rPr>
        <w:t xml:space="preserve">“ abzuschütteln. Otto Göttler, </w:t>
      </w:r>
      <w:proofErr w:type="spellStart"/>
      <w:r>
        <w:rPr>
          <w:rFonts w:ascii="Myriad Pro" w:hAnsi="Myriad Pro"/>
          <w:sz w:val="32"/>
          <w:szCs w:val="32"/>
        </w:rPr>
        <w:t>Landy</w:t>
      </w:r>
      <w:proofErr w:type="spellEnd"/>
      <w:r>
        <w:rPr>
          <w:rFonts w:ascii="Myriad Pro" w:hAnsi="Myriad Pro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sz w:val="32"/>
          <w:szCs w:val="32"/>
        </w:rPr>
        <w:t>Landinger</w:t>
      </w:r>
      <w:proofErr w:type="spellEnd"/>
      <w:r>
        <w:rPr>
          <w:rFonts w:ascii="Myriad Pro" w:hAnsi="Myriad Pro"/>
          <w:spacing w:val="-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 xml:space="preserve">und Alfons </w:t>
      </w:r>
      <w:proofErr w:type="spellStart"/>
      <w:r>
        <w:rPr>
          <w:rFonts w:ascii="Myriad Pro" w:hAnsi="Myriad Pro"/>
          <w:sz w:val="32"/>
          <w:szCs w:val="32"/>
        </w:rPr>
        <w:t>Helfter</w:t>
      </w:r>
      <w:proofErr w:type="spellEnd"/>
      <w:r>
        <w:rPr>
          <w:rFonts w:ascii="Myriad Pro" w:hAnsi="Myriad Pro"/>
          <w:spacing w:val="-1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ziehen alle Register</w:t>
      </w:r>
      <w:r>
        <w:rPr>
          <w:rFonts w:ascii="Myriad Pro" w:hAnsi="Myriad Pro"/>
          <w:spacing w:val="-1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als musikalischer</w:t>
      </w:r>
      <w:r>
        <w:rPr>
          <w:rFonts w:ascii="Myriad Pro" w:hAnsi="Myriad Pro"/>
          <w:spacing w:val="-1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Katalysator. Mit Überzeugung, Spaß</w:t>
      </w:r>
      <w:r>
        <w:rPr>
          <w:rFonts w:ascii="Myriad Pro" w:hAnsi="Myriad Pro"/>
          <w:spacing w:val="-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 xml:space="preserve">und Wucht. Kein </w:t>
      </w:r>
      <w:proofErr w:type="spellStart"/>
      <w:r>
        <w:rPr>
          <w:rFonts w:ascii="Myriad Pro" w:hAnsi="Myriad Pro"/>
          <w:sz w:val="32"/>
          <w:szCs w:val="32"/>
        </w:rPr>
        <w:t>Blabla</w:t>
      </w:r>
      <w:proofErr w:type="spellEnd"/>
      <w:r>
        <w:rPr>
          <w:rFonts w:ascii="Myriad Pro" w:hAnsi="Myriad Pro"/>
          <w:sz w:val="32"/>
          <w:szCs w:val="32"/>
        </w:rPr>
        <w:t>! Garantiert.</w:t>
      </w:r>
    </w:p>
    <w:p w:rsidR="009043C1" w:rsidRDefault="009043C1" w:rsidP="009043C1">
      <w:pPr>
        <w:pStyle w:val="StandardWeb"/>
        <w:spacing w:before="386" w:beforeAutospacing="0" w:after="0" w:line="240" w:lineRule="auto"/>
        <w:ind w:left="40" w:right="255"/>
      </w:pPr>
      <w:r>
        <w:rPr>
          <w:rFonts w:ascii="Myriad Pro" w:hAnsi="Myriad Pro"/>
          <w:sz w:val="32"/>
          <w:szCs w:val="32"/>
        </w:rPr>
        <w:t>Otto Göttler, Musikkabarettist und</w:t>
      </w:r>
      <w:r>
        <w:rPr>
          <w:rFonts w:ascii="Myriad Pro" w:hAnsi="Myriad Pro"/>
          <w:spacing w:val="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Volksmusiker</w:t>
      </w:r>
      <w:r>
        <w:rPr>
          <w:rFonts w:ascii="Myriad Pro" w:hAnsi="Myriad Pro"/>
          <w:spacing w:val="-1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seit über</w:t>
      </w:r>
      <w:r>
        <w:rPr>
          <w:rFonts w:ascii="Myriad Pro" w:hAnsi="Myriad Pro"/>
          <w:spacing w:val="-1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40 Jahren,</w:t>
      </w:r>
      <w:r>
        <w:rPr>
          <w:rFonts w:ascii="Myriad Pro" w:hAnsi="Myriad Pro"/>
          <w:spacing w:val="-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vertritt die Idee, dass Volksmusik</w:t>
      </w:r>
      <w:r>
        <w:rPr>
          <w:rFonts w:ascii="Myriad Pro" w:hAnsi="Myriad Pro"/>
          <w:spacing w:val="-2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auch Inhalte transportiert, humorvoll,</w:t>
      </w:r>
      <w:r>
        <w:rPr>
          <w:rFonts w:ascii="Myriad Pro" w:hAnsi="Myriad Pro"/>
          <w:spacing w:val="-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satirisch und</w:t>
      </w:r>
      <w:r>
        <w:rPr>
          <w:rFonts w:ascii="Myriad Pro" w:hAnsi="Myriad Pro"/>
          <w:spacing w:val="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ein Ventil für</w:t>
      </w:r>
      <w:r>
        <w:rPr>
          <w:rFonts w:ascii="Myriad Pro" w:hAnsi="Myriad Pro"/>
          <w:spacing w:val="-16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den Verlust von Ho</w:t>
      </w:r>
      <w:r w:rsidR="00607D1A">
        <w:rPr>
          <w:rFonts w:ascii="Myriad Pro" w:hAnsi="Myriad Pro"/>
          <w:sz w:val="32"/>
          <w:szCs w:val="32"/>
        </w:rPr>
        <w:t>f</w:t>
      </w:r>
      <w:bookmarkStart w:id="0" w:name="_GoBack"/>
      <w:bookmarkEnd w:id="0"/>
      <w:r>
        <w:rPr>
          <w:rFonts w:ascii="Myriad Pro" w:hAnsi="Myriad Pro"/>
          <w:sz w:val="32"/>
          <w:szCs w:val="32"/>
        </w:rPr>
        <w:t>fnung, ein Aufschrei gegen soziale Diskrepanzen und</w:t>
      </w:r>
      <w:r>
        <w:rPr>
          <w:rFonts w:ascii="Myriad Pro" w:hAnsi="Myriad Pro"/>
          <w:spacing w:val="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die augenzwinkernde Beobachtung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des rasanten kulturellen Wertewandels ist.</w:t>
      </w:r>
      <w:r>
        <w:br/>
      </w:r>
      <w:proofErr w:type="spellStart"/>
      <w:r>
        <w:rPr>
          <w:rFonts w:ascii="Myriad Pro" w:hAnsi="Myriad Pro"/>
          <w:sz w:val="32"/>
          <w:szCs w:val="32"/>
        </w:rPr>
        <w:t>DIATONIkS</w:t>
      </w:r>
      <w:proofErr w:type="spellEnd"/>
      <w:r>
        <w:rPr>
          <w:rFonts w:ascii="Myriad Pro" w:hAnsi="Myriad Pro"/>
          <w:sz w:val="32"/>
          <w:szCs w:val="32"/>
        </w:rPr>
        <w:t>, das sind</w:t>
      </w:r>
      <w:r>
        <w:rPr>
          <w:rFonts w:ascii="Myriad Pro" w:hAnsi="Myriad Pro"/>
          <w:spacing w:val="20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neben Otto Göttler, selbst Multiinstrumentalist, der</w:t>
      </w:r>
      <w:r>
        <w:rPr>
          <w:rFonts w:ascii="Myriad Pro" w:hAnsi="Myriad Pro"/>
          <w:spacing w:val="2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äußerst versierte Schlagwerker</w:t>
      </w:r>
      <w:r>
        <w:rPr>
          <w:rFonts w:ascii="Myriad Pro" w:hAnsi="Myriad Pro"/>
          <w:spacing w:val="-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Alfons Hefter</w:t>
      </w:r>
      <w:r>
        <w:rPr>
          <w:rFonts w:ascii="Myriad Pro" w:hAnsi="Myriad Pro"/>
          <w:spacing w:val="-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und</w:t>
      </w:r>
      <w:r>
        <w:rPr>
          <w:rFonts w:ascii="Myriad Pro" w:hAnsi="Myriad Pro"/>
          <w:spacing w:val="20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 xml:space="preserve">Prof-Gitarrist </w:t>
      </w:r>
      <w:proofErr w:type="spellStart"/>
      <w:r>
        <w:rPr>
          <w:rFonts w:ascii="Myriad Pro" w:hAnsi="Myriad Pro"/>
          <w:sz w:val="32"/>
          <w:szCs w:val="32"/>
        </w:rPr>
        <w:t>Landy</w:t>
      </w:r>
      <w:proofErr w:type="spellEnd"/>
      <w:r>
        <w:rPr>
          <w:rFonts w:ascii="Myriad Pro" w:hAnsi="Myriad Pro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sz w:val="32"/>
          <w:szCs w:val="32"/>
        </w:rPr>
        <w:t>Landinger</w:t>
      </w:r>
      <w:proofErr w:type="spellEnd"/>
      <w:r>
        <w:rPr>
          <w:rFonts w:ascii="Myriad Pro" w:hAnsi="Myriad Pro"/>
          <w:sz w:val="32"/>
          <w:szCs w:val="32"/>
        </w:rPr>
        <w:t>, von der</w:t>
      </w:r>
      <w:r>
        <w:rPr>
          <w:rFonts w:ascii="Myriad Pro" w:hAnsi="Myriad Pro"/>
          <w:spacing w:val="-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Volks- bis zur</w:t>
      </w:r>
      <w:r>
        <w:rPr>
          <w:rFonts w:ascii="Myriad Pro" w:hAnsi="Myriad Pro"/>
          <w:spacing w:val="-1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Punkmusik</w:t>
      </w:r>
      <w:r>
        <w:rPr>
          <w:rFonts w:ascii="Myriad Pro" w:hAnsi="Myriad Pro"/>
          <w:spacing w:val="-2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zuhause.</w:t>
      </w:r>
    </w:p>
    <w:p w:rsidR="009043C1" w:rsidRDefault="009043C1" w:rsidP="009043C1">
      <w:pPr>
        <w:pStyle w:val="StandardWeb"/>
        <w:spacing w:after="0" w:line="240" w:lineRule="auto"/>
        <w:ind w:left="40" w:right="255"/>
      </w:pPr>
      <w:r>
        <w:rPr>
          <w:rFonts w:ascii="Myriad Pro" w:hAnsi="Myriad Pro"/>
          <w:sz w:val="32"/>
          <w:szCs w:val="32"/>
        </w:rPr>
        <w:t>Ganz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nach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"Giesinger</w:t>
      </w:r>
      <w:r>
        <w:rPr>
          <w:rFonts w:ascii="Myriad Pro" w:hAnsi="Myriad Pro"/>
          <w:spacing w:val="-1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Brau-Art"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mischen die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sz w:val="32"/>
          <w:szCs w:val="32"/>
        </w:rPr>
        <w:t>DIATONIkS</w:t>
      </w:r>
      <w:proofErr w:type="spellEnd"/>
      <w:r>
        <w:rPr>
          <w:rFonts w:ascii="Myriad Pro" w:hAnsi="Myriad Pro"/>
          <w:sz w:val="32"/>
          <w:szCs w:val="32"/>
        </w:rPr>
        <w:t xml:space="preserve"> die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 xml:space="preserve">Ur- Stilrichtungen Blues, Walzer, Rock, Polka, </w:t>
      </w:r>
      <w:proofErr w:type="spellStart"/>
      <w:r>
        <w:rPr>
          <w:rFonts w:ascii="Myriad Pro" w:hAnsi="Myriad Pro"/>
          <w:sz w:val="32"/>
          <w:szCs w:val="32"/>
        </w:rPr>
        <w:t>Irish</w:t>
      </w:r>
      <w:proofErr w:type="spellEnd"/>
      <w:r>
        <w:rPr>
          <w:rFonts w:ascii="Myriad Pro" w:hAnsi="Myriad Pro"/>
          <w:sz w:val="32"/>
          <w:szCs w:val="32"/>
        </w:rPr>
        <w:t xml:space="preserve">, Punk, </w:t>
      </w:r>
      <w:proofErr w:type="spellStart"/>
      <w:r>
        <w:rPr>
          <w:rFonts w:ascii="Myriad Pro" w:hAnsi="Myriad Pro"/>
          <w:sz w:val="32"/>
          <w:szCs w:val="32"/>
        </w:rPr>
        <w:t>Landler</w:t>
      </w:r>
      <w:proofErr w:type="spellEnd"/>
      <w:r>
        <w:rPr>
          <w:rFonts w:ascii="Myriad Pro" w:hAnsi="Myriad Pro"/>
          <w:sz w:val="32"/>
          <w:szCs w:val="32"/>
        </w:rPr>
        <w:t>,</w:t>
      </w:r>
      <w:r>
        <w:rPr>
          <w:rFonts w:ascii="Myriad Pro" w:hAnsi="Myriad Pro"/>
          <w:spacing w:val="74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Balkan und Reggea zu einem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Euro-bajuwarischen Sound, ohne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falsche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Traditionen zu</w:t>
      </w:r>
      <w:r>
        <w:rPr>
          <w:rFonts w:ascii="Myriad Pro" w:hAnsi="Myriad Pro"/>
          <w:spacing w:val="-2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bemühen.</w:t>
      </w:r>
      <w:r>
        <w:br/>
      </w:r>
      <w:r>
        <w:rPr>
          <w:rFonts w:ascii="Myriad Pro" w:hAnsi="Myriad Pro"/>
          <w:sz w:val="32"/>
          <w:szCs w:val="32"/>
        </w:rPr>
        <w:t xml:space="preserve">Mal zum </w:t>
      </w:r>
      <w:proofErr w:type="spellStart"/>
      <w:r>
        <w:rPr>
          <w:rFonts w:ascii="Myriad Pro" w:hAnsi="Myriad Pro"/>
          <w:sz w:val="32"/>
          <w:szCs w:val="32"/>
        </w:rPr>
        <w:t>Ablachen</w:t>
      </w:r>
      <w:proofErr w:type="spellEnd"/>
      <w:r>
        <w:rPr>
          <w:rFonts w:ascii="Myriad Pro" w:hAnsi="Myriad Pro"/>
          <w:sz w:val="32"/>
          <w:szCs w:val="32"/>
        </w:rPr>
        <w:t>, manchmal zum Losheulen, die Rhythmik</w:t>
      </w:r>
      <w:r>
        <w:rPr>
          <w:rFonts w:ascii="Myriad Pro" w:hAnsi="Myriad Pro"/>
          <w:spacing w:val="-18"/>
          <w:sz w:val="32"/>
          <w:szCs w:val="32"/>
        </w:rPr>
        <w:t xml:space="preserve"> </w:t>
      </w:r>
      <w:r>
        <w:rPr>
          <w:rFonts w:ascii="Myriad Pro" w:hAnsi="Myriad Pro"/>
          <w:sz w:val="32"/>
          <w:szCs w:val="32"/>
        </w:rPr>
        <w:t>am Puls</w:t>
      </w:r>
      <w:r>
        <w:t xml:space="preserve"> </w:t>
      </w:r>
      <w:r>
        <w:rPr>
          <w:rFonts w:ascii="Myriad Pro" w:hAnsi="Myriad Pro"/>
          <w:sz w:val="32"/>
          <w:szCs w:val="32"/>
        </w:rPr>
        <w:t>des Publikums, spielen sie auf Anschlag. Vollgas.</w:t>
      </w:r>
    </w:p>
    <w:p w:rsidR="009043C1" w:rsidRDefault="009043C1" w:rsidP="009043C1">
      <w:pPr>
        <w:pStyle w:val="StandardWeb"/>
        <w:spacing w:after="0" w:line="240" w:lineRule="auto"/>
      </w:pPr>
    </w:p>
    <w:p w:rsidR="009043C1" w:rsidRDefault="009043C1"/>
    <w:sectPr w:rsidR="009043C1" w:rsidSect="00E37B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C1"/>
    <w:rsid w:val="001E4A5C"/>
    <w:rsid w:val="004C1DCB"/>
    <w:rsid w:val="00607D1A"/>
    <w:rsid w:val="009043C1"/>
    <w:rsid w:val="00E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C2DD68"/>
  <w14:defaultImageDpi w14:val="32767"/>
  <w15:chartTrackingRefBased/>
  <w15:docId w15:val="{53D96CDE-2398-1E4F-96EA-09AFC0DC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043C1"/>
    <w:rPr>
      <w:color w:val="0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9043C1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toniks.de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2024-11-01T15:05:00Z</dcterms:created>
  <dcterms:modified xsi:type="dcterms:W3CDTF">2024-11-01T15:12:00Z</dcterms:modified>
</cp:coreProperties>
</file>